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0767A" w14:textId="77777777" w:rsidR="00AA7E73" w:rsidRDefault="00AA7E73" w:rsidP="009672C8">
      <w:pPr>
        <w:pStyle w:val="Heading1"/>
      </w:pPr>
    </w:p>
    <w:p w14:paraId="79DDE050" w14:textId="77777777" w:rsidR="00AA7E73" w:rsidRDefault="00AA7E73" w:rsidP="009672C8">
      <w:pPr>
        <w:pStyle w:val="Heading1"/>
      </w:pPr>
    </w:p>
    <w:p w14:paraId="4FF34D87" w14:textId="77777777" w:rsidR="00837E54" w:rsidRDefault="00372053" w:rsidP="009672C8">
      <w:pPr>
        <w:pStyle w:val="Heading1"/>
      </w:pPr>
      <w:r>
        <w:t>Study Dashboards</w:t>
      </w:r>
    </w:p>
    <w:p w14:paraId="43F2269C" w14:textId="77777777" w:rsidR="00AA7E73" w:rsidRDefault="00AA7E73" w:rsidP="00AA7E73"/>
    <w:p w14:paraId="3BBFFE19" w14:textId="77777777" w:rsidR="00AA7E73" w:rsidRDefault="00AA7E73" w:rsidP="00AA7E73"/>
    <w:p w14:paraId="4F83CD3D" w14:textId="77777777" w:rsidR="00AA7E73" w:rsidRDefault="00AA7E73" w:rsidP="00AA7E73"/>
    <w:p w14:paraId="0E6573EE" w14:textId="77777777" w:rsidR="00AA7E73" w:rsidRDefault="00AA7E73" w:rsidP="00AA7E73"/>
    <w:p w14:paraId="651D31F9" w14:textId="77777777" w:rsidR="00AA7E73" w:rsidRDefault="00AA7E73" w:rsidP="00AA7E73"/>
    <w:p w14:paraId="2C13065C" w14:textId="77777777" w:rsidR="00AA7E73" w:rsidRDefault="00AA7E73" w:rsidP="00AA7E73"/>
    <w:p w14:paraId="70E7B649" w14:textId="77777777" w:rsidR="00AA7E73" w:rsidRDefault="00AA7E73" w:rsidP="00AA7E73"/>
    <w:p w14:paraId="0448F793" w14:textId="77777777" w:rsidR="00AA7E73" w:rsidRDefault="00AA7E73" w:rsidP="00AA7E73"/>
    <w:p w14:paraId="7E4E68FD" w14:textId="77777777" w:rsidR="00AA7E73" w:rsidRDefault="00AA7E73" w:rsidP="00AA7E73"/>
    <w:p w14:paraId="211EA0A8" w14:textId="77777777" w:rsidR="00AA7E73" w:rsidRDefault="00AA7E73" w:rsidP="00AA7E73"/>
    <w:p w14:paraId="2F06127E" w14:textId="77777777" w:rsidR="00AA7E73" w:rsidRDefault="00AA7E73" w:rsidP="00AA7E73"/>
    <w:p w14:paraId="17002DDD" w14:textId="77777777" w:rsidR="00AA7E73" w:rsidRDefault="00AA7E73" w:rsidP="00AA7E73"/>
    <w:p w14:paraId="7CEC32B3" w14:textId="77777777" w:rsidR="00AA7E73" w:rsidRDefault="00AA7E73" w:rsidP="00AA7E73"/>
    <w:p w14:paraId="0C61FECE" w14:textId="77777777" w:rsidR="00AA7E73" w:rsidRDefault="00AA7E73" w:rsidP="00AA7E73"/>
    <w:p w14:paraId="2678EF64" w14:textId="77777777" w:rsidR="00AA7E73" w:rsidRDefault="00AA7E73" w:rsidP="00AA7E73"/>
    <w:p w14:paraId="08849EE8" w14:textId="77777777" w:rsidR="00AA7E73" w:rsidRDefault="00AA7E73" w:rsidP="00AA7E73"/>
    <w:p w14:paraId="62D0DA02" w14:textId="77777777" w:rsidR="00AA7E73" w:rsidRDefault="00AA7E73" w:rsidP="00AA7E73"/>
    <w:p w14:paraId="0148739E" w14:textId="77777777" w:rsidR="00AA7E73" w:rsidRDefault="00AA7E73" w:rsidP="00AA7E73"/>
    <w:p w14:paraId="538835A9" w14:textId="77777777" w:rsidR="00AA7E73" w:rsidRDefault="00AA7E73" w:rsidP="00AA7E73"/>
    <w:p w14:paraId="2B7F7641" w14:textId="77777777" w:rsidR="00AA7E73" w:rsidRDefault="00AA7E73" w:rsidP="00AA7E73"/>
    <w:p w14:paraId="53E86318" w14:textId="77777777" w:rsidR="00AA7E73" w:rsidRDefault="00AA7E73" w:rsidP="00AA7E73"/>
    <w:p w14:paraId="152E7480" w14:textId="77777777" w:rsidR="00AA7E73" w:rsidRDefault="00AA7E73" w:rsidP="00AA7E73"/>
    <w:p w14:paraId="323811BE" w14:textId="77777777" w:rsidR="00AA7E73" w:rsidRDefault="00AA7E73" w:rsidP="00AA7E73"/>
    <w:p w14:paraId="2C0D6531" w14:textId="77777777" w:rsidR="00AA7E73" w:rsidRDefault="00AA7E73" w:rsidP="00AA7E73"/>
    <w:p w14:paraId="18EFC100" w14:textId="77777777" w:rsidR="00AA7E73" w:rsidRDefault="00AA7E73" w:rsidP="00AA7E73"/>
    <w:p w14:paraId="40CBD951" w14:textId="77777777" w:rsidR="00AA7E73" w:rsidRDefault="00525910" w:rsidP="00C40997">
      <w:pPr>
        <w:pStyle w:val="Heading2"/>
      </w:pPr>
      <w:r>
        <w:t>Steps to Create Study dashboards</w:t>
      </w:r>
    </w:p>
    <w:p w14:paraId="675CDABB" w14:textId="77777777" w:rsidR="00AA7E73" w:rsidRDefault="00E26718" w:rsidP="00AA7E73">
      <w:r w:rsidRPr="00147559">
        <w:rPr>
          <w:b/>
        </w:rPr>
        <w:t>Rules</w:t>
      </w:r>
      <w:r w:rsidR="00E62610" w:rsidRPr="00147559">
        <w:rPr>
          <w:b/>
        </w:rPr>
        <w:t>:</w:t>
      </w:r>
      <w:r w:rsidR="00E62610">
        <w:t xml:space="preserve"> 1. The Dashboards and Reports can be created using the uploaded study data through Data migration.</w:t>
      </w:r>
    </w:p>
    <w:p w14:paraId="70401DC2" w14:textId="77777777" w:rsidR="00D86CD4" w:rsidRDefault="00E62610" w:rsidP="00AA7E73">
      <w:r>
        <w:t>2.</w:t>
      </w:r>
      <w:r w:rsidR="00D86CD4">
        <w:t>User can upload the data through Data Migration module only for Closed and not Public studies.</w:t>
      </w:r>
    </w:p>
    <w:p w14:paraId="66C295E8" w14:textId="77777777" w:rsidR="00E62610" w:rsidRDefault="00D86CD4" w:rsidP="00AA7E73">
      <w:r>
        <w:t>3.</w:t>
      </w:r>
      <w:r w:rsidR="00834D54">
        <w:t>Once the Study is moved to public, actual study data cannot be uploaded</w:t>
      </w:r>
      <w:r w:rsidR="006C6A9B">
        <w:t xml:space="preserve">. </w:t>
      </w:r>
      <w:r w:rsidR="00834D54">
        <w:t>(Systems allows uploading of various documents, Reports and Public file</w:t>
      </w:r>
      <w:r>
        <w:t xml:space="preserve"> </w:t>
      </w:r>
      <w:r w:rsidR="00834D54">
        <w:t>through DMS but not the actual Study Data).</w:t>
      </w:r>
    </w:p>
    <w:p w14:paraId="51FDDDFD" w14:textId="77777777" w:rsidR="00F84F2C" w:rsidRDefault="00F84F2C" w:rsidP="00AA7E73">
      <w:r>
        <w:t>4.</w:t>
      </w:r>
      <w:r w:rsidR="00CD2C5C">
        <w:t xml:space="preserve"> </w:t>
      </w:r>
      <w:r w:rsidR="00B27456">
        <w:t>Data from multiple Tables can be used for the dashboard and Reporting purpose, but both the tables should have at</w:t>
      </w:r>
      <w:r w:rsidR="00AD7F89">
        <w:t xml:space="preserve"> </w:t>
      </w:r>
      <w:r w:rsidR="00B27456">
        <w:t>least few common attributes.</w:t>
      </w:r>
    </w:p>
    <w:p w14:paraId="133A24A8" w14:textId="77777777" w:rsidR="003D61DF" w:rsidRDefault="005A3BDD" w:rsidP="00AA7E73">
      <w:pPr>
        <w:rPr>
          <w:b/>
        </w:rPr>
      </w:pPr>
      <w:r w:rsidRPr="00ED45EF">
        <w:rPr>
          <w:b/>
        </w:rPr>
        <w:t xml:space="preserve">Steps </w:t>
      </w:r>
    </w:p>
    <w:p w14:paraId="389CEA2B" w14:textId="77777777" w:rsidR="00ED45EF" w:rsidRPr="00ED45EF" w:rsidRDefault="00E753A8" w:rsidP="00AA7E73">
      <w:pPr>
        <w:rPr>
          <w:b/>
        </w:rPr>
      </w:pPr>
      <w:r>
        <w:rPr>
          <w:b/>
        </w:rPr>
        <w:t>Step1</w:t>
      </w:r>
      <w:r w:rsidR="00ED45EF">
        <w:rPr>
          <w:b/>
        </w:rPr>
        <w:t>: Click on “Access Study” at Repository Studies table, to view the study details.</w:t>
      </w:r>
    </w:p>
    <w:p w14:paraId="76D042BE" w14:textId="77777777" w:rsidR="00AA7E73" w:rsidRDefault="00D65218" w:rsidP="00AA7E73">
      <w:r>
        <w:rPr>
          <w:noProof/>
          <w:lang w:val="en-IN" w:eastAsia="en-IN"/>
        </w:rPr>
        <w:drawing>
          <wp:inline distT="0" distB="0" distL="0" distR="0" wp14:anchorId="27813EEA" wp14:editId="2457513B">
            <wp:extent cx="5943600" cy="3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6C09" w14:textId="77777777" w:rsidR="00D65218" w:rsidRDefault="00D65218" w:rsidP="00AA7E73">
      <w:r>
        <w:rPr>
          <w:noProof/>
          <w:lang w:val="en-IN" w:eastAsia="en-IN"/>
        </w:rPr>
        <w:lastRenderedPageBreak/>
        <w:drawing>
          <wp:inline distT="0" distB="0" distL="0" distR="0" wp14:anchorId="44D3FD14" wp14:editId="13A0CE65">
            <wp:extent cx="5943600" cy="341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563B" w14:textId="77777777" w:rsidR="00DD7685" w:rsidRDefault="00DD7685" w:rsidP="00AA7E73"/>
    <w:p w14:paraId="6D6701C7" w14:textId="77777777" w:rsidR="00210D7D" w:rsidRDefault="00DD7685" w:rsidP="00AA7E73">
      <w:r w:rsidRPr="00BD3F57">
        <w:rPr>
          <w:b/>
        </w:rPr>
        <w:t>Step 2:</w:t>
      </w:r>
      <w:r>
        <w:t xml:space="preserve"> On clicking “Access Study” system will navigate user to Study </w:t>
      </w:r>
      <w:r w:rsidR="008B0561">
        <w:t xml:space="preserve">Details </w:t>
      </w:r>
      <w:r>
        <w:t>page</w:t>
      </w:r>
      <w:r w:rsidR="008B0561">
        <w:t xml:space="preserve">, where </w:t>
      </w:r>
      <w:r w:rsidR="00210D7D">
        <w:t xml:space="preserve">    </w:t>
      </w:r>
    </w:p>
    <w:p w14:paraId="23BC2229" w14:textId="77777777" w:rsidR="00DD7685" w:rsidRDefault="00210D7D" w:rsidP="00AA7E73">
      <w:r>
        <w:t xml:space="preserve">    </w:t>
      </w:r>
      <w:r w:rsidR="008B0561">
        <w:t>“Study</w:t>
      </w:r>
      <w:r w:rsidR="00775233">
        <w:t xml:space="preserve"> </w:t>
      </w:r>
      <w:r w:rsidR="008B0561">
        <w:t>Das</w:t>
      </w:r>
      <w:r w:rsidR="00927930">
        <w:t>h</w:t>
      </w:r>
      <w:r w:rsidR="008B0561">
        <w:t>boards” option is available on the menu bar.</w:t>
      </w:r>
      <w:r w:rsidR="00377FDD">
        <w:t xml:space="preserve"> </w:t>
      </w:r>
      <w:r>
        <w:t>Click on Study Dashboards module</w:t>
      </w:r>
      <w:r w:rsidR="00196E9E">
        <w:t>.</w:t>
      </w:r>
    </w:p>
    <w:p w14:paraId="037743E8" w14:textId="77777777" w:rsidR="001C6755" w:rsidRDefault="001C6755" w:rsidP="00AA7E73">
      <w:r>
        <w:rPr>
          <w:noProof/>
          <w:lang w:val="en-IN" w:eastAsia="en-IN"/>
        </w:rPr>
        <w:drawing>
          <wp:inline distT="0" distB="0" distL="0" distR="0" wp14:anchorId="1B1AC246" wp14:editId="6C9BB924">
            <wp:extent cx="5943600" cy="3398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4D9ED" w14:textId="77777777" w:rsidR="00B56634" w:rsidRDefault="00652A83" w:rsidP="00AA7E73">
      <w:r w:rsidRPr="00BD3F57">
        <w:rPr>
          <w:b/>
        </w:rPr>
        <w:lastRenderedPageBreak/>
        <w:t>Step 3:</w:t>
      </w:r>
      <w:r>
        <w:t xml:space="preserve"> </w:t>
      </w:r>
      <w:r w:rsidR="00D8586E">
        <w:t>Click on Study Dashboards</w:t>
      </w:r>
    </w:p>
    <w:p w14:paraId="4AD906E1" w14:textId="77777777" w:rsidR="00B25849" w:rsidRDefault="00B25849" w:rsidP="00AA7E73">
      <w:r>
        <w:rPr>
          <w:noProof/>
          <w:lang w:val="en-IN" w:eastAsia="en-IN"/>
        </w:rPr>
        <w:drawing>
          <wp:inline distT="0" distB="0" distL="0" distR="0" wp14:anchorId="2D1A7F62" wp14:editId="6C959C41">
            <wp:extent cx="5943600" cy="34391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9BEE8" w14:textId="77777777" w:rsidR="00E94B3A" w:rsidRDefault="00E714D4" w:rsidP="00AA7E73">
      <w:pPr>
        <w:rPr>
          <w:b/>
        </w:rPr>
      </w:pPr>
      <w:r w:rsidRPr="002A1509">
        <w:rPr>
          <w:b/>
        </w:rPr>
        <w:t>Step 4</w:t>
      </w:r>
      <w:proofErr w:type="gramStart"/>
      <w:r w:rsidRPr="002A1509">
        <w:rPr>
          <w:b/>
        </w:rPr>
        <w:t>:</w:t>
      </w:r>
      <w:r w:rsidR="00E94B3A">
        <w:rPr>
          <w:b/>
        </w:rPr>
        <w:t>Click</w:t>
      </w:r>
      <w:proofErr w:type="gramEnd"/>
      <w:r w:rsidR="00E94B3A">
        <w:rPr>
          <w:b/>
        </w:rPr>
        <w:t xml:space="preserve"> on Create link displayed on screen.</w:t>
      </w:r>
    </w:p>
    <w:p w14:paraId="5C4D839A" w14:textId="77777777" w:rsidR="00455866" w:rsidRDefault="00455866" w:rsidP="00AA7E73">
      <w:pPr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429858A8" wp14:editId="698E065C">
            <wp:extent cx="5943600" cy="33826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8311" w14:textId="77777777" w:rsidR="00455866" w:rsidRDefault="00455866" w:rsidP="00AA7E73">
      <w:pPr>
        <w:rPr>
          <w:b/>
        </w:rPr>
      </w:pPr>
    </w:p>
    <w:p w14:paraId="3BB6DEAB" w14:textId="77777777" w:rsidR="00455866" w:rsidRDefault="00455866" w:rsidP="00AA7E73">
      <w:pPr>
        <w:rPr>
          <w:b/>
        </w:rPr>
      </w:pPr>
      <w:r>
        <w:rPr>
          <w:b/>
        </w:rPr>
        <w:lastRenderedPageBreak/>
        <w:t xml:space="preserve">Step 5: </w:t>
      </w:r>
      <w:r w:rsidR="00B670BE">
        <w:rPr>
          <w:b/>
        </w:rPr>
        <w:t>Provide the Naming details for the Dashboard</w:t>
      </w:r>
      <w:r w:rsidR="00FD6270">
        <w:rPr>
          <w:b/>
        </w:rPr>
        <w:t xml:space="preserve"> </w:t>
      </w:r>
      <w:proofErr w:type="gramStart"/>
      <w:r w:rsidR="00FD6270">
        <w:rPr>
          <w:b/>
        </w:rPr>
        <w:t>( here</w:t>
      </w:r>
      <w:proofErr w:type="gramEnd"/>
      <w:r w:rsidR="00FD6270">
        <w:rPr>
          <w:b/>
        </w:rPr>
        <w:t xml:space="preserve"> </w:t>
      </w:r>
      <w:r w:rsidR="00FD6270" w:rsidRPr="00FD6270">
        <w:rPr>
          <w:b/>
        </w:rPr>
        <w:t>Dashboard Training</w:t>
      </w:r>
      <w:r w:rsidR="00FD6270">
        <w:rPr>
          <w:b/>
        </w:rPr>
        <w:t>)</w:t>
      </w:r>
      <w:r w:rsidR="00B670BE">
        <w:rPr>
          <w:b/>
        </w:rPr>
        <w:t xml:space="preserve">. </w:t>
      </w:r>
      <w:r w:rsidR="0015521C">
        <w:rPr>
          <w:b/>
        </w:rPr>
        <w:t>Click</w:t>
      </w:r>
      <w:r w:rsidR="00B670BE">
        <w:rPr>
          <w:b/>
        </w:rPr>
        <w:t xml:space="preserve"> on create to start with dashboards.</w:t>
      </w:r>
    </w:p>
    <w:p w14:paraId="71892880" w14:textId="46DAA841" w:rsidR="00FD6270" w:rsidRDefault="00FD6270" w:rsidP="00AA7E73">
      <w:pPr>
        <w:rPr>
          <w:b/>
        </w:rPr>
      </w:pPr>
      <w:r>
        <w:rPr>
          <w:b/>
        </w:rPr>
        <w:t xml:space="preserve">Note: Ignore Create data source </w:t>
      </w:r>
      <w:proofErr w:type="gramStart"/>
      <w:r>
        <w:rPr>
          <w:b/>
        </w:rPr>
        <w:t>link(</w:t>
      </w:r>
      <w:proofErr w:type="gramEnd"/>
      <w:r>
        <w:rPr>
          <w:b/>
        </w:rPr>
        <w:t>as this is taken care through development process.</w:t>
      </w:r>
      <w:r w:rsidR="004304D5">
        <w:rPr>
          <w:b/>
        </w:rPr>
        <w:t>)</w:t>
      </w:r>
    </w:p>
    <w:p w14:paraId="35E3A34C" w14:textId="77777777" w:rsidR="00237E8E" w:rsidRDefault="00237E8E" w:rsidP="00AA7E73">
      <w:pPr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0896F5C1" wp14:editId="225EAA08">
            <wp:extent cx="5943600" cy="34010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6A8E" w14:textId="77777777" w:rsidR="00E56368" w:rsidRDefault="00E56368" w:rsidP="00AA7E73">
      <w:pPr>
        <w:rPr>
          <w:b/>
        </w:rPr>
      </w:pPr>
      <w:r>
        <w:rPr>
          <w:b/>
        </w:rPr>
        <w:t>Step 6: Dashboard Training empty dashboard is created. Now add the required dashboard item.</w:t>
      </w:r>
    </w:p>
    <w:p w14:paraId="0690C286" w14:textId="77777777" w:rsidR="009E5949" w:rsidRDefault="00721DC0" w:rsidP="00AA7E73">
      <w:pPr>
        <w:rPr>
          <w:b/>
        </w:rPr>
      </w:pPr>
      <w:r>
        <w:rPr>
          <w:b/>
        </w:rPr>
        <w:t xml:space="preserve">All the available dashboards are present in left menu and at middle of the page. Can proceed choosing any one dashboard item. </w:t>
      </w:r>
    </w:p>
    <w:p w14:paraId="7A8348BF" w14:textId="77777777" w:rsidR="00721DC0" w:rsidRDefault="0026637A" w:rsidP="00AA7E73">
      <w:pPr>
        <w:rPr>
          <w:b/>
        </w:rPr>
      </w:pPr>
      <w:r>
        <w:rPr>
          <w:b/>
        </w:rPr>
        <w:t>Note</w:t>
      </w:r>
      <w:r w:rsidR="00721DC0">
        <w:rPr>
          <w:b/>
        </w:rPr>
        <w:t>: Both menu items at center of page and left menu are same. Selection of either gives same result.</w:t>
      </w:r>
    </w:p>
    <w:p w14:paraId="198ABED3" w14:textId="77777777" w:rsidR="00564E2A" w:rsidRDefault="00B657A0" w:rsidP="00B657A0">
      <w:pPr>
        <w:rPr>
          <w:b/>
        </w:rPr>
      </w:pPr>
      <w:r>
        <w:rPr>
          <w:b/>
        </w:rPr>
        <w:t xml:space="preserve"> </w:t>
      </w:r>
    </w:p>
    <w:p w14:paraId="7AC76CCE" w14:textId="77777777" w:rsidR="00B657A0" w:rsidRDefault="00B657A0" w:rsidP="00B657A0">
      <w:pPr>
        <w:rPr>
          <w:b/>
        </w:rPr>
      </w:pPr>
      <w:proofErr w:type="gramStart"/>
      <w:r>
        <w:rPr>
          <w:b/>
        </w:rPr>
        <w:t>Step7 :</w:t>
      </w:r>
      <w:proofErr w:type="gramEnd"/>
      <w:r>
        <w:rPr>
          <w:b/>
        </w:rPr>
        <w:t xml:space="preserve"> creation of Grid Table</w:t>
      </w:r>
    </w:p>
    <w:p w14:paraId="4FA617F7" w14:textId="351F6F0E" w:rsidR="00307A0F" w:rsidRPr="00115399" w:rsidRDefault="004304D5" w:rsidP="00115399">
      <w:pPr>
        <w:pStyle w:val="ListParagraph"/>
        <w:numPr>
          <w:ilvl w:val="1"/>
          <w:numId w:val="3"/>
        </w:numPr>
        <w:rPr>
          <w:b/>
        </w:rPr>
      </w:pPr>
      <w:r w:rsidRPr="00115399">
        <w:rPr>
          <w:b/>
        </w:rPr>
        <w:t>Click</w:t>
      </w:r>
      <w:bookmarkStart w:id="0" w:name="_GoBack"/>
      <w:bookmarkEnd w:id="0"/>
      <w:r w:rsidR="004E7B19" w:rsidRPr="00115399">
        <w:rPr>
          <w:b/>
        </w:rPr>
        <w:t xml:space="preserve"> on </w:t>
      </w:r>
      <w:r w:rsidR="00307A0F" w:rsidRPr="00115399">
        <w:rPr>
          <w:b/>
        </w:rPr>
        <w:t xml:space="preserve">grid dashboard from </w:t>
      </w:r>
      <w:proofErr w:type="gramStart"/>
      <w:r w:rsidR="00307A0F" w:rsidRPr="00115399">
        <w:rPr>
          <w:b/>
        </w:rPr>
        <w:t>center  or</w:t>
      </w:r>
      <w:proofErr w:type="gramEnd"/>
      <w:r w:rsidR="00307A0F" w:rsidRPr="00115399">
        <w:rPr>
          <w:b/>
        </w:rPr>
        <w:t xml:space="preserve"> drag and drop from left menus.</w:t>
      </w:r>
    </w:p>
    <w:p w14:paraId="31F245C2" w14:textId="77777777" w:rsidR="001A3956" w:rsidRDefault="001A3956" w:rsidP="001A3956">
      <w:pPr>
        <w:rPr>
          <w:b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24ADC23C" wp14:editId="39013CA8">
            <wp:extent cx="5943600" cy="3434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AF3F3" w14:textId="77777777" w:rsidR="00403AB4" w:rsidRDefault="008E4552" w:rsidP="001A3956">
      <w:pPr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2</w:t>
      </w:r>
      <w:r w:rsidR="00171277">
        <w:rPr>
          <w:b/>
        </w:rPr>
        <w:t xml:space="preserve"> :</w:t>
      </w:r>
      <w:proofErr w:type="gramEnd"/>
      <w:r w:rsidR="00171277">
        <w:rPr>
          <w:b/>
        </w:rPr>
        <w:t xml:space="preserve"> Click on “Click here” to bind the item to data.</w:t>
      </w:r>
    </w:p>
    <w:p w14:paraId="401D8E44" w14:textId="77777777" w:rsidR="005F2E89" w:rsidRDefault="005F2E89" w:rsidP="001A3956">
      <w:pPr>
        <w:rPr>
          <w:b/>
        </w:rPr>
      </w:pPr>
      <w:proofErr w:type="gramStart"/>
      <w:r>
        <w:rPr>
          <w:b/>
        </w:rPr>
        <w:t>7.3 :</w:t>
      </w:r>
      <w:proofErr w:type="gramEnd"/>
      <w:r>
        <w:rPr>
          <w:b/>
        </w:rPr>
        <w:t xml:space="preserve"> Database selection menu appears on screen.</w:t>
      </w:r>
    </w:p>
    <w:p w14:paraId="48E78A23" w14:textId="77777777" w:rsidR="00FA02AF" w:rsidRDefault="00FA02AF" w:rsidP="001A3956">
      <w:pPr>
        <w:rPr>
          <w:b/>
        </w:rPr>
      </w:pPr>
      <w:r>
        <w:rPr>
          <w:b/>
          <w:noProof/>
          <w:lang w:val="en-IN" w:eastAsia="en-IN"/>
        </w:rPr>
        <w:drawing>
          <wp:inline distT="0" distB="0" distL="0" distR="0" wp14:anchorId="7F80D018" wp14:editId="0BBC2B79">
            <wp:extent cx="5943600" cy="34074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4CD5" w14:textId="77777777" w:rsidR="00F01CCC" w:rsidRPr="001A3956" w:rsidRDefault="00F01CCC" w:rsidP="001A3956">
      <w:pPr>
        <w:rPr>
          <w:b/>
        </w:rPr>
      </w:pPr>
      <w:r>
        <w:rPr>
          <w:b/>
          <w:noProof/>
          <w:lang w:val="en-IN" w:eastAsia="en-IN"/>
        </w:rPr>
        <w:lastRenderedPageBreak/>
        <w:drawing>
          <wp:inline distT="0" distB="0" distL="0" distR="0" wp14:anchorId="4CDC7315" wp14:editId="4037DA53">
            <wp:extent cx="5943600" cy="32435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8BB4" w14:textId="77777777" w:rsidR="00307A0F" w:rsidRDefault="00307A0F" w:rsidP="00B657A0">
      <w:pPr>
        <w:rPr>
          <w:b/>
        </w:rPr>
      </w:pPr>
    </w:p>
    <w:p w14:paraId="348F49D7" w14:textId="77777777" w:rsidR="009D705C" w:rsidRDefault="006C6A62" w:rsidP="00B657A0">
      <w:pPr>
        <w:rPr>
          <w:b/>
        </w:rPr>
      </w:pPr>
      <w:r>
        <w:rPr>
          <w:b/>
        </w:rPr>
        <w:t>7.</w:t>
      </w:r>
      <w:r w:rsidR="00FF5BD8">
        <w:rPr>
          <w:b/>
        </w:rPr>
        <w:t xml:space="preserve">4 </w:t>
      </w:r>
      <w:r w:rsidR="00836F42">
        <w:rPr>
          <w:b/>
        </w:rPr>
        <w:t>Click</w:t>
      </w:r>
      <w:r w:rsidR="00FE3CB0">
        <w:rPr>
          <w:b/>
        </w:rPr>
        <w:t xml:space="preserve"> on data source</w:t>
      </w:r>
      <w:proofErr w:type="gramStart"/>
      <w:r w:rsidR="00FE3CB0">
        <w:rPr>
          <w:b/>
        </w:rPr>
        <w:t>/</w:t>
      </w:r>
      <w:r w:rsidR="00836F42">
        <w:rPr>
          <w:b/>
        </w:rPr>
        <w:t>(</w:t>
      </w:r>
      <w:proofErr w:type="gramEnd"/>
      <w:r w:rsidR="00836F42">
        <w:rPr>
          <w:b/>
        </w:rPr>
        <w:t>table name) at the data filtering available at bottom of menu.</w:t>
      </w:r>
    </w:p>
    <w:p w14:paraId="78108196" w14:textId="77777777" w:rsidR="004E7B19" w:rsidRDefault="00F36743" w:rsidP="00B657A0">
      <w:pPr>
        <w:rPr>
          <w:b/>
        </w:rPr>
      </w:pPr>
      <w:r>
        <w:rPr>
          <w:b/>
          <w:noProof/>
          <w:lang w:val="en-IN" w:eastAsia="en-IN"/>
        </w:rPr>
        <w:drawing>
          <wp:inline distT="0" distB="0" distL="0" distR="0" wp14:anchorId="39BF78FF" wp14:editId="0191961F">
            <wp:extent cx="5934710" cy="343344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5872" w14:textId="77777777" w:rsidR="00157430" w:rsidRDefault="00D419E0" w:rsidP="00B657A0">
      <w:pPr>
        <w:rPr>
          <w:b/>
        </w:rPr>
      </w:pPr>
      <w:r>
        <w:rPr>
          <w:b/>
        </w:rPr>
        <w:t>7.5</w:t>
      </w:r>
      <w:r w:rsidR="00157430">
        <w:rPr>
          <w:b/>
        </w:rPr>
        <w:t xml:space="preserve"> Select the required table data from all the study data tables uploaded. Required table can be selected by clicking on the table listed and </w:t>
      </w:r>
      <w:r w:rsidR="00A77464">
        <w:rPr>
          <w:b/>
        </w:rPr>
        <w:t xml:space="preserve">by </w:t>
      </w:r>
      <w:r w:rsidR="00157430">
        <w:rPr>
          <w:b/>
        </w:rPr>
        <w:t xml:space="preserve">clicking </w:t>
      </w:r>
      <w:r w:rsidR="00A77464">
        <w:rPr>
          <w:b/>
        </w:rPr>
        <w:t>“</w:t>
      </w:r>
      <w:r w:rsidR="00157430">
        <w:rPr>
          <w:b/>
        </w:rPr>
        <w:t>ok</w:t>
      </w:r>
      <w:r w:rsidR="00A77464">
        <w:rPr>
          <w:b/>
        </w:rPr>
        <w:t>”</w:t>
      </w:r>
      <w:r w:rsidR="00157430">
        <w:rPr>
          <w:b/>
        </w:rPr>
        <w:t xml:space="preserve">. </w:t>
      </w:r>
      <w:r w:rsidR="00A77464">
        <w:rPr>
          <w:b/>
        </w:rPr>
        <w:t xml:space="preserve"> </w:t>
      </w:r>
    </w:p>
    <w:p w14:paraId="6E75D81D" w14:textId="77777777" w:rsidR="00665C48" w:rsidRDefault="00665C48" w:rsidP="00B657A0">
      <w:pPr>
        <w:rPr>
          <w:b/>
        </w:rPr>
      </w:pPr>
      <w:r>
        <w:rPr>
          <w:b/>
          <w:noProof/>
          <w:lang w:val="en-IN" w:eastAsia="en-IN"/>
        </w:rPr>
        <w:lastRenderedPageBreak/>
        <w:drawing>
          <wp:inline distT="0" distB="0" distL="0" distR="0" wp14:anchorId="4938E1AD" wp14:editId="26368F74">
            <wp:extent cx="5934075" cy="3438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D469" w14:textId="77777777" w:rsidR="00F55F97" w:rsidRDefault="00F55F97" w:rsidP="00B657A0">
      <w:pPr>
        <w:rPr>
          <w:b/>
        </w:rPr>
      </w:pPr>
      <w:r>
        <w:rPr>
          <w:b/>
        </w:rPr>
        <w:t xml:space="preserve">7.6 </w:t>
      </w:r>
      <w:r w:rsidR="00535779">
        <w:rPr>
          <w:b/>
        </w:rPr>
        <w:t xml:space="preserve">On clicking on the grid system will display </w:t>
      </w:r>
      <w:proofErr w:type="gramStart"/>
      <w:r w:rsidR="0025660C">
        <w:rPr>
          <w:b/>
        </w:rPr>
        <w:t>a</w:t>
      </w:r>
      <w:proofErr w:type="gramEnd"/>
      <w:r w:rsidR="0025660C">
        <w:rPr>
          <w:b/>
        </w:rPr>
        <w:t xml:space="preserve"> options bar on the left.</w:t>
      </w:r>
    </w:p>
    <w:p w14:paraId="67118DFE" w14:textId="77777777" w:rsidR="0025660C" w:rsidRPr="00B657A0" w:rsidRDefault="0025660C" w:rsidP="00B657A0">
      <w:pPr>
        <w:rPr>
          <w:b/>
        </w:rPr>
      </w:pPr>
    </w:p>
    <w:sectPr w:rsidR="0025660C" w:rsidRPr="00B657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9CB4A" w14:textId="77777777" w:rsidR="007A3944" w:rsidRDefault="007A3944" w:rsidP="00E279B2">
      <w:pPr>
        <w:spacing w:after="0" w:line="240" w:lineRule="auto"/>
      </w:pPr>
      <w:r>
        <w:separator/>
      </w:r>
    </w:p>
  </w:endnote>
  <w:endnote w:type="continuationSeparator" w:id="0">
    <w:p w14:paraId="12094015" w14:textId="77777777" w:rsidR="007A3944" w:rsidRDefault="007A3944" w:rsidP="00E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A61CA" w14:textId="77777777" w:rsidR="00E279B2" w:rsidRDefault="00E27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20598" w14:textId="77777777" w:rsidR="00810C44" w:rsidRDefault="00810C44" w:rsidP="00810C44">
    <w:pPr>
      <w:pStyle w:val="Footer"/>
    </w:pPr>
    <w:r>
      <w:t xml:space="preserve">Page </w:t>
    </w:r>
    <w:sdt>
      <w:sdtPr>
        <w:id w:val="-1012533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C73">
          <w:rPr>
            <w:noProof/>
          </w:rPr>
          <w:t>2</w:t>
        </w:r>
        <w:r>
          <w:rPr>
            <w:noProof/>
          </w:rPr>
          <w:fldChar w:fldCharType="end"/>
        </w:r>
        <w:r w:rsidRPr="00821E96">
          <w:rPr>
            <w:noProof/>
            <w:snapToGrid w:val="0"/>
            <w:sz w:val="18"/>
          </w:rPr>
          <w:t xml:space="preserve"> </w:t>
        </w:r>
        <w:r>
          <w:rPr>
            <w:noProof/>
            <w:snapToGrid w:val="0"/>
            <w:sz w:val="18"/>
          </w:rPr>
          <w:t xml:space="preserve">                                                                                                                                                                            </w:t>
        </w:r>
        <w:r>
          <w:rPr>
            <w:noProof/>
            <w:snapToGrid w:val="0"/>
            <w:sz w:val="18"/>
            <w:lang w:val="en-IN" w:eastAsia="en-IN"/>
          </w:rPr>
          <w:drawing>
            <wp:inline distT="0" distB="0" distL="0" distR="0" wp14:anchorId="404E6B69" wp14:editId="1B7B75A9">
              <wp:extent cx="914400" cy="457200"/>
              <wp:effectExtent l="0" t="0" r="0" b="0"/>
              <wp:docPr id="42" name="Picture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6BFD4F4A" w14:textId="77777777" w:rsidR="00E279B2" w:rsidRDefault="00E279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CE62" w14:textId="77777777" w:rsidR="00E279B2" w:rsidRDefault="00E2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B68B" w14:textId="77777777" w:rsidR="007A3944" w:rsidRDefault="007A3944" w:rsidP="00E279B2">
      <w:pPr>
        <w:spacing w:after="0" w:line="240" w:lineRule="auto"/>
      </w:pPr>
      <w:r>
        <w:separator/>
      </w:r>
    </w:p>
  </w:footnote>
  <w:footnote w:type="continuationSeparator" w:id="0">
    <w:p w14:paraId="5E5279D6" w14:textId="77777777" w:rsidR="007A3944" w:rsidRDefault="007A3944" w:rsidP="00E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DF65" w14:textId="77777777" w:rsidR="00E279B2" w:rsidRDefault="00E2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FA66E" w14:textId="77777777" w:rsidR="00E279B2" w:rsidRDefault="00E279B2">
    <w:pPr>
      <w:pStyle w:val="Header"/>
    </w:pPr>
    <w:r>
      <w:rPr>
        <w:iCs/>
        <w:snapToGrid w:val="0"/>
        <w:sz w:val="32"/>
        <w:szCs w:val="32"/>
      </w:rPr>
      <w:t xml:space="preserve">                                  </w:t>
    </w:r>
    <w:r w:rsidRPr="005F014F">
      <w:rPr>
        <w:iCs/>
        <w:snapToGrid w:val="0"/>
        <w:sz w:val="32"/>
        <w:szCs w:val="32"/>
      </w:rPr>
      <w:t>CRDR-User Manual</w:t>
    </w:r>
    <w:r w:rsidRPr="005F014F">
      <w:rPr>
        <w:i/>
        <w:iCs/>
        <w:snapToGrid w:val="0"/>
        <w:sz w:val="32"/>
        <w:szCs w:val="32"/>
      </w:rPr>
      <w:t xml:space="preserve">       </w:t>
    </w:r>
    <w:r>
      <w:rPr>
        <w:i/>
        <w:iCs/>
        <w:snapToGrid w:val="0"/>
        <w:sz w:val="32"/>
        <w:szCs w:val="32"/>
      </w:rPr>
      <w:t xml:space="preserve">                               </w:t>
    </w:r>
    <w:r w:rsidRPr="005F014F">
      <w:rPr>
        <w:i/>
        <w:iCs/>
        <w:snapToGrid w:val="0"/>
        <w:sz w:val="32"/>
        <w:szCs w:val="32"/>
      </w:rPr>
      <w:t xml:space="preserve">   </w:t>
    </w:r>
    <w:r>
      <w:rPr>
        <w:noProof/>
        <w:snapToGrid w:val="0"/>
        <w:sz w:val="18"/>
        <w:lang w:val="en-IN" w:eastAsia="en-IN"/>
      </w:rPr>
      <w:drawing>
        <wp:inline distT="0" distB="0" distL="0" distR="0" wp14:anchorId="65711A7F" wp14:editId="3F1268E2">
          <wp:extent cx="914400" cy="4572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4F">
      <w:rPr>
        <w:i/>
        <w:iCs/>
        <w:snapToGrid w:val="0"/>
        <w:sz w:val="32"/>
        <w:szCs w:val="32"/>
      </w:rPr>
      <w:t xml:space="preserve">                                                                                               </w:t>
    </w:r>
    <w:r>
      <w:rPr>
        <w:i/>
        <w:iCs/>
        <w:snapToGrid w:val="0"/>
        <w:sz w:val="18"/>
      </w:rPr>
      <w:t xml:space="preserve">                            </w:t>
    </w:r>
    <w:r>
      <w:rPr>
        <w:iCs/>
        <w:snapToGrid w:val="0"/>
        <w:sz w:val="18"/>
      </w:rPr>
      <w:t xml:space="preserve"> </w:t>
    </w:r>
    <w:r>
      <w:rPr>
        <w:snapToGrid w:val="0"/>
        <w:sz w:val="18"/>
      </w:rPr>
      <w:t xml:space="preserve">   </w:t>
    </w:r>
    <w:r>
      <w:t xml:space="preserve">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4089" w14:textId="77777777" w:rsidR="00E279B2" w:rsidRDefault="00E27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45B"/>
    <w:multiLevelType w:val="hybridMultilevel"/>
    <w:tmpl w:val="C134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47BD"/>
    <w:multiLevelType w:val="hybridMultilevel"/>
    <w:tmpl w:val="BDB44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1FE4"/>
    <w:multiLevelType w:val="multilevel"/>
    <w:tmpl w:val="55ECCF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9A"/>
    <w:rsid w:val="00003670"/>
    <w:rsid w:val="000123A2"/>
    <w:rsid w:val="00015956"/>
    <w:rsid w:val="00070D19"/>
    <w:rsid w:val="000B4F16"/>
    <w:rsid w:val="00115399"/>
    <w:rsid w:val="00147559"/>
    <w:rsid w:val="0015521C"/>
    <w:rsid w:val="00157430"/>
    <w:rsid w:val="00171277"/>
    <w:rsid w:val="00196E9E"/>
    <w:rsid w:val="001A3956"/>
    <w:rsid w:val="001C6755"/>
    <w:rsid w:val="001F5CB4"/>
    <w:rsid w:val="00210D7D"/>
    <w:rsid w:val="00214030"/>
    <w:rsid w:val="00234DCB"/>
    <w:rsid w:val="00237E8E"/>
    <w:rsid w:val="0025660C"/>
    <w:rsid w:val="0026637A"/>
    <w:rsid w:val="002A1509"/>
    <w:rsid w:val="002B07E8"/>
    <w:rsid w:val="002F2B95"/>
    <w:rsid w:val="00307A0F"/>
    <w:rsid w:val="00326A9A"/>
    <w:rsid w:val="00372053"/>
    <w:rsid w:val="00377FDD"/>
    <w:rsid w:val="003A5442"/>
    <w:rsid w:val="003D61DF"/>
    <w:rsid w:val="00403AB4"/>
    <w:rsid w:val="004304D5"/>
    <w:rsid w:val="00454DB8"/>
    <w:rsid w:val="00455866"/>
    <w:rsid w:val="004E7B19"/>
    <w:rsid w:val="00525910"/>
    <w:rsid w:val="00535779"/>
    <w:rsid w:val="00564E2A"/>
    <w:rsid w:val="00581E12"/>
    <w:rsid w:val="0058321C"/>
    <w:rsid w:val="00593898"/>
    <w:rsid w:val="005A3BDD"/>
    <w:rsid w:val="005E7D45"/>
    <w:rsid w:val="005F2E89"/>
    <w:rsid w:val="006239F2"/>
    <w:rsid w:val="00652A83"/>
    <w:rsid w:val="00655C9C"/>
    <w:rsid w:val="00664562"/>
    <w:rsid w:val="00664A99"/>
    <w:rsid w:val="00665C48"/>
    <w:rsid w:val="00691E80"/>
    <w:rsid w:val="006C6A62"/>
    <w:rsid w:val="006C6A9B"/>
    <w:rsid w:val="00720811"/>
    <w:rsid w:val="00721DC0"/>
    <w:rsid w:val="00774152"/>
    <w:rsid w:val="00775233"/>
    <w:rsid w:val="007A2147"/>
    <w:rsid w:val="007A3944"/>
    <w:rsid w:val="00810C44"/>
    <w:rsid w:val="00821386"/>
    <w:rsid w:val="008327AB"/>
    <w:rsid w:val="00834D54"/>
    <w:rsid w:val="00836F42"/>
    <w:rsid w:val="00837E54"/>
    <w:rsid w:val="00845D5D"/>
    <w:rsid w:val="008962D2"/>
    <w:rsid w:val="008A2B5D"/>
    <w:rsid w:val="008A4594"/>
    <w:rsid w:val="008B0561"/>
    <w:rsid w:val="008C0ED8"/>
    <w:rsid w:val="008E4552"/>
    <w:rsid w:val="0090466B"/>
    <w:rsid w:val="00927930"/>
    <w:rsid w:val="00943175"/>
    <w:rsid w:val="009672C8"/>
    <w:rsid w:val="009B1F76"/>
    <w:rsid w:val="009D705C"/>
    <w:rsid w:val="009E5949"/>
    <w:rsid w:val="00A5165D"/>
    <w:rsid w:val="00A77464"/>
    <w:rsid w:val="00AA7E73"/>
    <w:rsid w:val="00AC4D99"/>
    <w:rsid w:val="00AD7F89"/>
    <w:rsid w:val="00AE3FEA"/>
    <w:rsid w:val="00B14AB9"/>
    <w:rsid w:val="00B25849"/>
    <w:rsid w:val="00B27456"/>
    <w:rsid w:val="00B43FE8"/>
    <w:rsid w:val="00B56634"/>
    <w:rsid w:val="00B657A0"/>
    <w:rsid w:val="00B670BE"/>
    <w:rsid w:val="00B74854"/>
    <w:rsid w:val="00BD3F57"/>
    <w:rsid w:val="00C01052"/>
    <w:rsid w:val="00C245A2"/>
    <w:rsid w:val="00C40997"/>
    <w:rsid w:val="00C614AB"/>
    <w:rsid w:val="00C7018B"/>
    <w:rsid w:val="00C93CE6"/>
    <w:rsid w:val="00CD2C5C"/>
    <w:rsid w:val="00D02ACD"/>
    <w:rsid w:val="00D419E0"/>
    <w:rsid w:val="00D44519"/>
    <w:rsid w:val="00D65218"/>
    <w:rsid w:val="00D8586E"/>
    <w:rsid w:val="00D86CD4"/>
    <w:rsid w:val="00D90E95"/>
    <w:rsid w:val="00DB580E"/>
    <w:rsid w:val="00DB5CCB"/>
    <w:rsid w:val="00DD7685"/>
    <w:rsid w:val="00E26718"/>
    <w:rsid w:val="00E279B2"/>
    <w:rsid w:val="00E56368"/>
    <w:rsid w:val="00E6180C"/>
    <w:rsid w:val="00E62610"/>
    <w:rsid w:val="00E65C73"/>
    <w:rsid w:val="00E70A9D"/>
    <w:rsid w:val="00E714D4"/>
    <w:rsid w:val="00E753A8"/>
    <w:rsid w:val="00E94B3A"/>
    <w:rsid w:val="00EA24F9"/>
    <w:rsid w:val="00EC7C6E"/>
    <w:rsid w:val="00ED45EF"/>
    <w:rsid w:val="00F01CCC"/>
    <w:rsid w:val="00F06B61"/>
    <w:rsid w:val="00F36743"/>
    <w:rsid w:val="00F55F97"/>
    <w:rsid w:val="00F84F2C"/>
    <w:rsid w:val="00FA02AF"/>
    <w:rsid w:val="00FD6270"/>
    <w:rsid w:val="00FD6D0F"/>
    <w:rsid w:val="00FE3CB0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B2"/>
  </w:style>
  <w:style w:type="paragraph" w:styleId="Footer">
    <w:name w:val="footer"/>
    <w:basedOn w:val="Normal"/>
    <w:link w:val="FooterChar"/>
    <w:uiPriority w:val="99"/>
    <w:unhideWhenUsed/>
    <w:rsid w:val="00E2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B2"/>
  </w:style>
  <w:style w:type="character" w:customStyle="1" w:styleId="Heading1Char">
    <w:name w:val="Heading 1 Char"/>
    <w:basedOn w:val="DefaultParagraphFont"/>
    <w:link w:val="Heading1"/>
    <w:uiPriority w:val="9"/>
    <w:rsid w:val="0096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B2"/>
  </w:style>
  <w:style w:type="paragraph" w:styleId="Footer">
    <w:name w:val="footer"/>
    <w:basedOn w:val="Normal"/>
    <w:link w:val="FooterChar"/>
    <w:uiPriority w:val="99"/>
    <w:unhideWhenUsed/>
    <w:rsid w:val="00E2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B2"/>
  </w:style>
  <w:style w:type="character" w:customStyle="1" w:styleId="Heading1Char">
    <w:name w:val="Heading 1 Char"/>
    <w:basedOn w:val="DefaultParagraphFont"/>
    <w:link w:val="Heading1"/>
    <w:uiPriority w:val="9"/>
    <w:rsid w:val="0096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Material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Material</dc:title>
  <dc:subject/>
  <dc:creator>anuradha.mamillapalli</dc:creator>
  <cp:keywords>Study Dashboards</cp:keywords>
  <dc:description/>
  <cp:lastModifiedBy>Windows User</cp:lastModifiedBy>
  <cp:revision>178</cp:revision>
  <dcterms:created xsi:type="dcterms:W3CDTF">2018-07-11T09:29:00Z</dcterms:created>
  <dcterms:modified xsi:type="dcterms:W3CDTF">2021-03-10T12:21:00Z</dcterms:modified>
</cp:coreProperties>
</file>